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51C" w:rsidRPr="002E1376" w:rsidRDefault="00E7651C" w:rsidP="00E7651C">
      <w:pPr>
        <w:rPr>
          <w:rFonts w:asciiTheme="minorHAnsi" w:hAnsiTheme="minorHAnsi" w:cstheme="minorHAnsi"/>
          <w:noProof/>
          <w:szCs w:val="24"/>
          <w:lang w:val="en-US"/>
        </w:rPr>
      </w:pPr>
      <w:r w:rsidRPr="002E1376">
        <w:rPr>
          <w:rFonts w:asciiTheme="minorHAnsi" w:hAnsiTheme="minorHAnsi" w:cstheme="minorHAnsi"/>
          <w:noProof/>
          <w:szCs w:val="24"/>
          <w:lang w:val="en-US"/>
        </w:rPr>
        <w:drawing>
          <wp:inline distT="0" distB="0" distL="0" distR="0" wp14:anchorId="0B5223E8" wp14:editId="6938362C">
            <wp:extent cx="771525" cy="95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Beaver Logo.png"/>
                    <pic:cNvPicPr/>
                  </pic:nvPicPr>
                  <pic:blipFill>
                    <a:blip r:embed="rId5">
                      <a:extLst>
                        <a:ext uri="{28A0092B-C50C-407E-A947-70E740481C1C}">
                          <a14:useLocalDpi xmlns:a14="http://schemas.microsoft.com/office/drawing/2010/main" val="0"/>
                        </a:ext>
                      </a:extLst>
                    </a:blip>
                    <a:stretch>
                      <a:fillRect/>
                    </a:stretch>
                  </pic:blipFill>
                  <pic:spPr>
                    <a:xfrm>
                      <a:off x="0" y="0"/>
                      <a:ext cx="771525" cy="952500"/>
                    </a:xfrm>
                    <a:prstGeom prst="rect">
                      <a:avLst/>
                    </a:prstGeom>
                  </pic:spPr>
                </pic:pic>
              </a:graphicData>
            </a:graphic>
          </wp:inline>
        </w:drawing>
      </w:r>
    </w:p>
    <w:p w:rsidR="00E7651C" w:rsidRPr="002E1376" w:rsidRDefault="00E7651C" w:rsidP="002E1376">
      <w:pPr>
        <w:jc w:val="right"/>
        <w:rPr>
          <w:rFonts w:asciiTheme="minorHAnsi" w:hAnsiTheme="minorHAnsi" w:cstheme="minorHAnsi"/>
          <w:noProof/>
          <w:szCs w:val="24"/>
          <w:lang w:val="en-US"/>
        </w:rPr>
      </w:pPr>
      <w:r w:rsidRPr="002E1376">
        <w:rPr>
          <w:rFonts w:asciiTheme="minorHAnsi" w:hAnsiTheme="minorHAnsi" w:cstheme="minorHAnsi"/>
          <w:noProof/>
          <w:szCs w:val="24"/>
          <w:lang w:val="en-US"/>
        </w:rPr>
        <w:tab/>
      </w:r>
      <w:r w:rsidRPr="002E1376">
        <w:rPr>
          <w:rFonts w:asciiTheme="minorHAnsi" w:hAnsiTheme="minorHAnsi" w:cstheme="minorHAnsi"/>
          <w:noProof/>
          <w:szCs w:val="24"/>
          <w:lang w:val="en-US"/>
        </w:rPr>
        <w:tab/>
      </w:r>
      <w:r w:rsidRPr="002E1376">
        <w:rPr>
          <w:rFonts w:asciiTheme="minorHAnsi" w:hAnsiTheme="minorHAnsi" w:cstheme="minorHAnsi"/>
          <w:noProof/>
          <w:szCs w:val="24"/>
          <w:lang w:val="en-US"/>
        </w:rPr>
        <w:tab/>
      </w:r>
      <w:r w:rsidRPr="002E1376">
        <w:rPr>
          <w:rFonts w:asciiTheme="minorHAnsi" w:hAnsiTheme="minorHAnsi" w:cstheme="minorHAnsi"/>
          <w:noProof/>
          <w:szCs w:val="24"/>
          <w:lang w:val="en-US"/>
        </w:rPr>
        <w:tab/>
        <w:t>Posted:_______________</w:t>
      </w:r>
    </w:p>
    <w:p w:rsidR="00E7651C" w:rsidRPr="002E1376" w:rsidRDefault="00E7651C" w:rsidP="00E7651C">
      <w:pPr>
        <w:ind w:left="5760" w:firstLine="720"/>
        <w:jc w:val="center"/>
        <w:rPr>
          <w:rFonts w:asciiTheme="minorHAnsi" w:hAnsiTheme="minorHAnsi" w:cstheme="minorHAnsi"/>
          <w:noProof/>
          <w:szCs w:val="24"/>
          <w:lang w:val="en-US"/>
        </w:rPr>
      </w:pPr>
      <w:r w:rsidRPr="002E1376">
        <w:rPr>
          <w:rFonts w:asciiTheme="minorHAnsi" w:hAnsiTheme="minorHAnsi" w:cstheme="minorHAnsi"/>
          <w:noProof/>
          <w:szCs w:val="24"/>
          <w:lang w:val="en-US"/>
        </w:rPr>
        <w:t xml:space="preserve">   Date:_______________</w:t>
      </w:r>
    </w:p>
    <w:p w:rsidR="00E7651C" w:rsidRDefault="003C3325" w:rsidP="00E7651C">
      <w:pPr>
        <w:rPr>
          <w:rFonts w:asciiTheme="minorHAnsi" w:hAnsiTheme="minorHAnsi" w:cstheme="minorHAnsi"/>
          <w:color w:val="000000"/>
          <w:szCs w:val="24"/>
          <w:lang w:val="en-US"/>
        </w:rPr>
      </w:pPr>
      <w:r>
        <w:rPr>
          <w:rFonts w:asciiTheme="minorHAnsi" w:hAnsiTheme="minorHAnsi" w:cstheme="minorHAnsi"/>
          <w:color w:val="000000"/>
          <w:szCs w:val="24"/>
          <w:lang w:val="en-US"/>
        </w:rPr>
        <w:t>July 23</w:t>
      </w:r>
      <w:r w:rsidR="00E7651C" w:rsidRPr="00D96A96">
        <w:rPr>
          <w:rFonts w:asciiTheme="minorHAnsi" w:hAnsiTheme="minorHAnsi" w:cstheme="minorHAnsi"/>
          <w:color w:val="000000"/>
          <w:szCs w:val="24"/>
          <w:lang w:val="en-US"/>
        </w:rPr>
        <w:t>, 2020</w:t>
      </w:r>
    </w:p>
    <w:p w:rsidR="000425B9" w:rsidRPr="00D96A96" w:rsidRDefault="000425B9" w:rsidP="00E7651C">
      <w:pPr>
        <w:rPr>
          <w:rFonts w:asciiTheme="minorHAnsi" w:hAnsiTheme="minorHAnsi" w:cstheme="minorHAnsi"/>
          <w:color w:val="000000"/>
          <w:szCs w:val="24"/>
          <w:lang w:val="en-US"/>
        </w:rPr>
      </w:pPr>
      <w:r>
        <w:rPr>
          <w:rFonts w:asciiTheme="minorHAnsi" w:hAnsiTheme="minorHAnsi" w:cstheme="minorHAnsi"/>
          <w:color w:val="000000"/>
          <w:szCs w:val="24"/>
          <w:lang w:val="en-US"/>
        </w:rPr>
        <w:t>CMC 197-20</w:t>
      </w:r>
    </w:p>
    <w:p w:rsidR="00E7651C" w:rsidRPr="00D96A96" w:rsidRDefault="00E7651C" w:rsidP="00E7651C">
      <w:pPr>
        <w:rPr>
          <w:rFonts w:asciiTheme="minorHAnsi" w:hAnsiTheme="minorHAnsi" w:cstheme="minorHAnsi"/>
          <w:szCs w:val="24"/>
          <w:lang w:val="en-US"/>
        </w:rPr>
      </w:pPr>
      <w:r w:rsidRPr="00D96A96">
        <w:rPr>
          <w:rFonts w:asciiTheme="minorHAnsi" w:hAnsiTheme="minorHAnsi" w:cstheme="minorHAnsi"/>
          <w:color w:val="000000"/>
          <w:szCs w:val="24"/>
          <w:lang w:val="en-US"/>
        </w:rPr>
        <w:t xml:space="preserve">                          </w:t>
      </w:r>
      <w:r w:rsidRPr="00D96A96">
        <w:rPr>
          <w:rFonts w:asciiTheme="minorHAnsi" w:hAnsiTheme="minorHAnsi" w:cstheme="minorHAnsi"/>
          <w:szCs w:val="24"/>
        </w:rPr>
        <w:t xml:space="preserve">                                                                                                                      </w:t>
      </w:r>
    </w:p>
    <w:p w:rsidR="00E7651C" w:rsidRPr="00D96A96" w:rsidRDefault="00E7651C" w:rsidP="00E7651C">
      <w:pPr>
        <w:rPr>
          <w:rFonts w:asciiTheme="minorHAnsi" w:hAnsiTheme="minorHAnsi" w:cstheme="minorHAnsi"/>
          <w:b/>
          <w:bCs/>
          <w:szCs w:val="24"/>
          <w:u w:val="single"/>
        </w:rPr>
      </w:pPr>
      <w:r w:rsidRPr="00D96A96">
        <w:rPr>
          <w:rFonts w:asciiTheme="minorHAnsi" w:hAnsiTheme="minorHAnsi" w:cstheme="minorHAnsi"/>
          <w:b/>
          <w:bCs/>
          <w:szCs w:val="24"/>
          <w:u w:val="single"/>
        </w:rPr>
        <w:t xml:space="preserve">SUBJECT: </w:t>
      </w:r>
      <w:r w:rsidR="00013679">
        <w:rPr>
          <w:rFonts w:asciiTheme="minorHAnsi" w:hAnsiTheme="minorHAnsi" w:cstheme="minorHAnsi"/>
          <w:b/>
          <w:bCs/>
          <w:szCs w:val="24"/>
          <w:u w:val="single"/>
        </w:rPr>
        <w:t xml:space="preserve">Conductor </w:t>
      </w:r>
      <w:r w:rsidR="00D96A96" w:rsidRPr="00D96A96">
        <w:rPr>
          <w:rFonts w:asciiTheme="minorHAnsi" w:hAnsiTheme="minorHAnsi" w:cstheme="minorHAnsi"/>
          <w:b/>
          <w:bCs/>
          <w:szCs w:val="24"/>
          <w:u w:val="single"/>
        </w:rPr>
        <w:t xml:space="preserve">Long Term Relocation Opportunity </w:t>
      </w:r>
      <w:r w:rsidR="00D96A96">
        <w:rPr>
          <w:rFonts w:asciiTheme="minorHAnsi" w:hAnsiTheme="minorHAnsi" w:cstheme="minorHAnsi"/>
          <w:b/>
          <w:bCs/>
          <w:szCs w:val="24"/>
          <w:u w:val="single"/>
        </w:rPr>
        <w:t xml:space="preserve">to </w:t>
      </w:r>
      <w:r w:rsidR="00D96A96" w:rsidRPr="00D96A96">
        <w:rPr>
          <w:rFonts w:asciiTheme="minorHAnsi" w:hAnsiTheme="minorHAnsi" w:cstheme="minorHAnsi"/>
          <w:b/>
          <w:bCs/>
          <w:szCs w:val="24"/>
          <w:u w:val="single"/>
        </w:rPr>
        <w:t xml:space="preserve">Coquitlam or </w:t>
      </w:r>
      <w:proofErr w:type="spellStart"/>
      <w:r w:rsidR="00D96A96" w:rsidRPr="00D96A96">
        <w:rPr>
          <w:rFonts w:asciiTheme="minorHAnsi" w:hAnsiTheme="minorHAnsi" w:cstheme="minorHAnsi"/>
          <w:b/>
          <w:bCs/>
          <w:szCs w:val="24"/>
          <w:u w:val="single"/>
        </w:rPr>
        <w:t>Revelstoke</w:t>
      </w:r>
      <w:proofErr w:type="spellEnd"/>
      <w:r w:rsidR="00013679">
        <w:rPr>
          <w:rFonts w:asciiTheme="minorHAnsi" w:hAnsiTheme="minorHAnsi" w:cstheme="minorHAnsi"/>
          <w:b/>
          <w:bCs/>
          <w:szCs w:val="24"/>
          <w:u w:val="single"/>
        </w:rPr>
        <w:t xml:space="preserve"> </w:t>
      </w:r>
    </w:p>
    <w:p w:rsidR="00E7651C" w:rsidRPr="00D96A96" w:rsidRDefault="00E7651C" w:rsidP="00E7651C">
      <w:pPr>
        <w:rPr>
          <w:rFonts w:asciiTheme="minorHAnsi" w:hAnsiTheme="minorHAnsi" w:cstheme="minorHAnsi"/>
          <w:b/>
          <w:bCs/>
          <w:szCs w:val="24"/>
          <w:u w:val="single"/>
        </w:rPr>
      </w:pPr>
    </w:p>
    <w:p w:rsidR="00D96A96" w:rsidRPr="00D96A96" w:rsidRDefault="00D96A96" w:rsidP="00D96A96">
      <w:pPr>
        <w:rPr>
          <w:rFonts w:asciiTheme="minorHAnsi" w:hAnsiTheme="minorHAnsi" w:cstheme="minorHAnsi"/>
        </w:rPr>
      </w:pPr>
    </w:p>
    <w:p w:rsidR="00D96A96" w:rsidRDefault="00D96A96" w:rsidP="00D96A96">
      <w:pPr>
        <w:rPr>
          <w:rFonts w:asciiTheme="minorHAnsi" w:hAnsiTheme="minorHAnsi" w:cstheme="minorHAnsi"/>
        </w:rPr>
      </w:pPr>
      <w:r w:rsidRPr="00D96A96">
        <w:rPr>
          <w:rFonts w:asciiTheme="minorHAnsi" w:hAnsiTheme="minorHAnsi" w:cstheme="minorHAnsi"/>
        </w:rPr>
        <w:t xml:space="preserve">This bulletin is to identify </w:t>
      </w:r>
      <w:r w:rsidR="00013679">
        <w:rPr>
          <w:rFonts w:asciiTheme="minorHAnsi" w:hAnsiTheme="minorHAnsi" w:cstheme="minorHAnsi"/>
        </w:rPr>
        <w:t>Conductors</w:t>
      </w:r>
      <w:r w:rsidRPr="00D96A96">
        <w:rPr>
          <w:rFonts w:asciiTheme="minorHAnsi" w:hAnsiTheme="minorHAnsi" w:cstheme="minorHAnsi"/>
        </w:rPr>
        <w:t xml:space="preserve"> who are interested in relocating to </w:t>
      </w:r>
      <w:r w:rsidRPr="00D96A96">
        <w:rPr>
          <w:rFonts w:asciiTheme="minorHAnsi" w:hAnsiTheme="minorHAnsi" w:cstheme="minorHAnsi"/>
          <w:b/>
        </w:rPr>
        <w:t xml:space="preserve">Coquitlam or </w:t>
      </w:r>
      <w:proofErr w:type="spellStart"/>
      <w:r w:rsidRPr="00D96A96">
        <w:rPr>
          <w:rFonts w:asciiTheme="minorHAnsi" w:hAnsiTheme="minorHAnsi" w:cstheme="minorHAnsi"/>
          <w:b/>
        </w:rPr>
        <w:t>Revelstoke</w:t>
      </w:r>
      <w:proofErr w:type="spellEnd"/>
      <w:r w:rsidRPr="00D96A96">
        <w:rPr>
          <w:rFonts w:asciiTheme="minorHAnsi" w:hAnsiTheme="minorHAnsi" w:cstheme="minorHAnsi"/>
        </w:rPr>
        <w:t xml:space="preserve"> for a minimum 2 year term per article 90.08 (1) of the Consolidated Collective Agreement.</w:t>
      </w:r>
    </w:p>
    <w:p w:rsidR="00D96A96" w:rsidRPr="00D96A96" w:rsidRDefault="00D96A96" w:rsidP="00D96A96">
      <w:pPr>
        <w:rPr>
          <w:rFonts w:asciiTheme="minorHAnsi" w:hAnsiTheme="minorHAnsi" w:cstheme="minorHAnsi"/>
        </w:rPr>
      </w:pPr>
    </w:p>
    <w:p w:rsidR="00D96A96" w:rsidRDefault="00D96A96" w:rsidP="00D96A96">
      <w:pPr>
        <w:rPr>
          <w:rFonts w:asciiTheme="minorHAnsi" w:hAnsiTheme="minorHAnsi" w:cstheme="minorHAnsi"/>
          <w:b/>
        </w:rPr>
      </w:pPr>
      <w:r w:rsidRPr="00D96A96">
        <w:rPr>
          <w:rFonts w:asciiTheme="minorHAnsi" w:hAnsiTheme="minorHAnsi" w:cstheme="minorHAnsi"/>
        </w:rPr>
        <w:t xml:space="preserve">90.08 </w:t>
      </w:r>
      <w:r w:rsidRPr="00D96A96">
        <w:rPr>
          <w:rFonts w:asciiTheme="minorHAnsi" w:hAnsiTheme="minorHAnsi" w:cstheme="minorHAnsi"/>
          <w:b/>
        </w:rPr>
        <w:t>VOLUNTARY RELOCATION WITH BENEFITS (WITHIN THE REGION)</w:t>
      </w:r>
    </w:p>
    <w:p w:rsidR="00D96A96" w:rsidRPr="00D96A96" w:rsidRDefault="00D96A96" w:rsidP="00D96A96">
      <w:pPr>
        <w:rPr>
          <w:rFonts w:asciiTheme="minorHAnsi" w:hAnsiTheme="minorHAnsi" w:cstheme="minorHAnsi"/>
        </w:rPr>
      </w:pPr>
    </w:p>
    <w:p w:rsidR="00D96A96" w:rsidRDefault="00D96A96" w:rsidP="00D96A96">
      <w:pPr>
        <w:rPr>
          <w:rFonts w:asciiTheme="minorHAnsi" w:hAnsiTheme="minorHAnsi" w:cstheme="minorHAnsi"/>
        </w:rPr>
      </w:pPr>
      <w:r w:rsidRPr="00D96A96">
        <w:rPr>
          <w:rFonts w:asciiTheme="minorHAnsi" w:hAnsiTheme="minorHAnsi" w:cstheme="minorHAnsi"/>
        </w:rPr>
        <w:t>Voluntary relocation with benefits may be initiated by the Company from locations of surplus to location of shortage as identified by the Company on the following basis:</w:t>
      </w:r>
    </w:p>
    <w:p w:rsidR="00D96A96" w:rsidRPr="00D96A96" w:rsidRDefault="00D96A96" w:rsidP="00D96A96">
      <w:pPr>
        <w:rPr>
          <w:rFonts w:asciiTheme="minorHAnsi" w:hAnsiTheme="minorHAnsi" w:cstheme="minorHAnsi"/>
        </w:rPr>
      </w:pPr>
    </w:p>
    <w:p w:rsidR="00D96A96" w:rsidRPr="00D96A96" w:rsidRDefault="00D96A96" w:rsidP="00D96A96">
      <w:pPr>
        <w:rPr>
          <w:rFonts w:asciiTheme="minorHAnsi" w:hAnsiTheme="minorHAnsi" w:cstheme="minorHAnsi"/>
        </w:rPr>
      </w:pPr>
      <w:r w:rsidRPr="00D96A96">
        <w:rPr>
          <w:rFonts w:asciiTheme="minorHAnsi" w:hAnsiTheme="minorHAnsi" w:cstheme="minorHAnsi"/>
        </w:rPr>
        <w:t>(1) Long term - Where initiated, a lump sum of $18,000.00 will be provided to employees who move to a location of shortage. Selection will be made on a seniority basis. Should such employees choose to relocate from that location within 2 years, they will be required to reimburse the Company on a prorated basis. Such reimbursement will not apply in cases of lay off if an employee returns to the shortage location upon recall or if the lay off period is greater than 2 months at the location of shortage.</w:t>
      </w:r>
    </w:p>
    <w:p w:rsidR="00D96A96" w:rsidRPr="00D96A96" w:rsidRDefault="00D96A96" w:rsidP="00D96A96">
      <w:pPr>
        <w:rPr>
          <w:rFonts w:asciiTheme="minorHAnsi" w:hAnsiTheme="minorHAnsi" w:cstheme="minorHAnsi"/>
        </w:rPr>
      </w:pPr>
    </w:p>
    <w:p w:rsidR="00D96A96" w:rsidRPr="00D96A96" w:rsidRDefault="00013679" w:rsidP="00D96A96">
      <w:pPr>
        <w:rPr>
          <w:rFonts w:asciiTheme="minorHAnsi" w:hAnsiTheme="minorHAnsi" w:cstheme="minorHAnsi"/>
        </w:rPr>
      </w:pPr>
      <w:r>
        <w:rPr>
          <w:rFonts w:asciiTheme="minorHAnsi" w:hAnsiTheme="minorHAnsi" w:cstheme="minorHAnsi"/>
        </w:rPr>
        <w:t>Conductors</w:t>
      </w:r>
      <w:r w:rsidR="00331240" w:rsidRPr="00D96A96">
        <w:rPr>
          <w:rFonts w:asciiTheme="minorHAnsi" w:hAnsiTheme="minorHAnsi" w:cstheme="minorHAnsi"/>
        </w:rPr>
        <w:t xml:space="preserve"> </w:t>
      </w:r>
      <w:r w:rsidR="00331240">
        <w:rPr>
          <w:rFonts w:asciiTheme="minorHAnsi" w:hAnsiTheme="minorHAnsi" w:cstheme="minorHAnsi"/>
        </w:rPr>
        <w:t>from t</w:t>
      </w:r>
      <w:r w:rsidR="00D96A96" w:rsidRPr="00D96A96">
        <w:rPr>
          <w:rFonts w:asciiTheme="minorHAnsi" w:hAnsiTheme="minorHAnsi" w:cstheme="minorHAnsi"/>
        </w:rPr>
        <w:t xml:space="preserve">he following terminals </w:t>
      </w:r>
      <w:r w:rsidR="00331240">
        <w:rPr>
          <w:rFonts w:asciiTheme="minorHAnsi" w:hAnsiTheme="minorHAnsi" w:cstheme="minorHAnsi"/>
        </w:rPr>
        <w:t>will be given the option</w:t>
      </w:r>
      <w:r w:rsidR="00D96A96" w:rsidRPr="00D96A96">
        <w:rPr>
          <w:rFonts w:asciiTheme="minorHAnsi" w:hAnsiTheme="minorHAnsi" w:cstheme="minorHAnsi"/>
        </w:rPr>
        <w:t xml:space="preserve"> </w:t>
      </w:r>
      <w:r w:rsidR="00331240">
        <w:rPr>
          <w:rFonts w:asciiTheme="minorHAnsi" w:hAnsiTheme="minorHAnsi" w:cstheme="minorHAnsi"/>
        </w:rPr>
        <w:t xml:space="preserve">to apply for this relocation:  </w:t>
      </w:r>
    </w:p>
    <w:p w:rsidR="00D96A96" w:rsidRPr="00D96A96" w:rsidRDefault="00D96A96" w:rsidP="00D96A96">
      <w:pPr>
        <w:pStyle w:val="ListParagraph"/>
        <w:numPr>
          <w:ilvl w:val="0"/>
          <w:numId w:val="1"/>
        </w:numPr>
        <w:rPr>
          <w:rFonts w:cstheme="minorHAnsi"/>
          <w:b/>
        </w:rPr>
      </w:pPr>
      <w:r w:rsidRPr="00D96A96">
        <w:rPr>
          <w:rFonts w:cstheme="minorHAnsi"/>
          <w:b/>
        </w:rPr>
        <w:t>Medicine Hat</w:t>
      </w:r>
    </w:p>
    <w:p w:rsidR="00D96A96" w:rsidRPr="00D96A96" w:rsidRDefault="00D96A96" w:rsidP="00D96A96">
      <w:pPr>
        <w:pStyle w:val="ListParagraph"/>
        <w:numPr>
          <w:ilvl w:val="0"/>
          <w:numId w:val="1"/>
        </w:numPr>
        <w:rPr>
          <w:rFonts w:cstheme="minorHAnsi"/>
          <w:b/>
        </w:rPr>
      </w:pPr>
      <w:r w:rsidRPr="00D96A96">
        <w:rPr>
          <w:rFonts w:cstheme="minorHAnsi"/>
          <w:b/>
        </w:rPr>
        <w:t>Moose Jaw</w:t>
      </w:r>
    </w:p>
    <w:p w:rsidR="00D96A96" w:rsidRPr="00D96A96" w:rsidRDefault="00D96A96" w:rsidP="00D96A96">
      <w:pPr>
        <w:pStyle w:val="ListParagraph"/>
        <w:numPr>
          <w:ilvl w:val="0"/>
          <w:numId w:val="1"/>
        </w:numPr>
        <w:rPr>
          <w:rFonts w:cstheme="minorHAnsi"/>
          <w:b/>
        </w:rPr>
      </w:pPr>
      <w:r w:rsidRPr="00D96A96">
        <w:rPr>
          <w:rFonts w:cstheme="minorHAnsi"/>
          <w:b/>
        </w:rPr>
        <w:t>Minnedosa</w:t>
      </w:r>
    </w:p>
    <w:p w:rsidR="00D96A96" w:rsidRPr="00D96A96" w:rsidRDefault="00D96A96" w:rsidP="00D96A96">
      <w:pPr>
        <w:pStyle w:val="ListParagraph"/>
        <w:numPr>
          <w:ilvl w:val="0"/>
          <w:numId w:val="1"/>
        </w:numPr>
        <w:rPr>
          <w:rFonts w:cstheme="minorHAnsi"/>
          <w:b/>
        </w:rPr>
      </w:pPr>
      <w:r w:rsidRPr="00D96A96">
        <w:rPr>
          <w:rFonts w:cstheme="minorHAnsi"/>
          <w:b/>
        </w:rPr>
        <w:t>Winnipeg</w:t>
      </w:r>
    </w:p>
    <w:p w:rsidR="00D96A96" w:rsidRPr="00D96A96" w:rsidRDefault="00013679" w:rsidP="00D96A96">
      <w:pPr>
        <w:rPr>
          <w:rFonts w:asciiTheme="minorHAnsi" w:hAnsiTheme="minorHAnsi" w:cstheme="minorHAnsi"/>
        </w:rPr>
      </w:pPr>
      <w:r>
        <w:rPr>
          <w:rFonts w:asciiTheme="minorHAnsi" w:hAnsiTheme="minorHAnsi" w:cstheme="minorHAnsi"/>
        </w:rPr>
        <w:t>If you are a conductor</w:t>
      </w:r>
      <w:r w:rsidR="00D96A96" w:rsidRPr="00D96A96">
        <w:rPr>
          <w:rFonts w:asciiTheme="minorHAnsi" w:hAnsiTheme="minorHAnsi" w:cstheme="minorHAnsi"/>
        </w:rPr>
        <w:t xml:space="preserve"> in one of these locations and are interested in this long-term relocation opportunity, please fill out the bid form on the next page of this bu</w:t>
      </w:r>
      <w:r w:rsidR="00D96A96">
        <w:rPr>
          <w:rFonts w:asciiTheme="minorHAnsi" w:hAnsiTheme="minorHAnsi" w:cstheme="minorHAnsi"/>
        </w:rPr>
        <w:t>lletin and fax your bid to 1-877-758-6880</w:t>
      </w:r>
      <w:r w:rsidR="00D96A96" w:rsidRPr="00D96A96">
        <w:rPr>
          <w:rFonts w:asciiTheme="minorHAnsi" w:hAnsiTheme="minorHAnsi" w:cstheme="minorHAnsi"/>
        </w:rPr>
        <w:t xml:space="preserve"> indicating which terminal you are interested in relocating.</w:t>
      </w:r>
    </w:p>
    <w:p w:rsidR="00E7651C" w:rsidRPr="002E1376" w:rsidRDefault="00E7651C" w:rsidP="00E7651C">
      <w:pPr>
        <w:rPr>
          <w:rFonts w:asciiTheme="minorHAnsi" w:hAnsiTheme="minorHAnsi" w:cstheme="minorHAnsi"/>
          <w:szCs w:val="24"/>
        </w:rPr>
      </w:pPr>
    </w:p>
    <w:p w:rsidR="005510B0" w:rsidRDefault="005510B0">
      <w:pPr>
        <w:rPr>
          <w:rFonts w:asciiTheme="minorHAnsi" w:hAnsiTheme="minorHAnsi" w:cstheme="minorHAnsi"/>
          <w:szCs w:val="24"/>
        </w:rPr>
      </w:pPr>
    </w:p>
    <w:p w:rsidR="00D96A96" w:rsidRDefault="00D96A96">
      <w:pPr>
        <w:rPr>
          <w:rFonts w:asciiTheme="minorHAnsi" w:hAnsiTheme="minorHAnsi" w:cstheme="minorHAnsi"/>
          <w:szCs w:val="24"/>
        </w:rPr>
      </w:pPr>
    </w:p>
    <w:p w:rsidR="00D96A96" w:rsidRDefault="00D96A96">
      <w:pPr>
        <w:rPr>
          <w:rFonts w:asciiTheme="minorHAnsi" w:hAnsiTheme="minorHAnsi" w:cstheme="minorHAnsi"/>
          <w:szCs w:val="24"/>
        </w:rPr>
      </w:pPr>
    </w:p>
    <w:p w:rsidR="00D96A96" w:rsidRDefault="00D96A96">
      <w:pPr>
        <w:rPr>
          <w:rFonts w:asciiTheme="minorHAnsi" w:hAnsiTheme="minorHAnsi" w:cstheme="minorHAnsi"/>
          <w:szCs w:val="24"/>
        </w:rPr>
      </w:pPr>
    </w:p>
    <w:p w:rsidR="00D96A96" w:rsidRDefault="00D96A96">
      <w:pPr>
        <w:rPr>
          <w:rFonts w:asciiTheme="minorHAnsi" w:hAnsiTheme="minorHAnsi" w:cstheme="minorHAnsi"/>
          <w:szCs w:val="24"/>
        </w:rPr>
      </w:pPr>
    </w:p>
    <w:p w:rsidR="00D96A96" w:rsidRDefault="00D96A96">
      <w:pPr>
        <w:rPr>
          <w:rFonts w:asciiTheme="minorHAnsi" w:hAnsiTheme="minorHAnsi" w:cstheme="minorHAnsi"/>
          <w:szCs w:val="24"/>
        </w:rPr>
      </w:pPr>
    </w:p>
    <w:p w:rsidR="00D96A96" w:rsidRPr="005067B3" w:rsidRDefault="00D96A96" w:rsidP="00D96A96">
      <w:pPr>
        <w:rPr>
          <w:rFonts w:ascii="Times New Roman" w:hAnsi="Times New Roman"/>
          <w:b/>
          <w:szCs w:val="24"/>
        </w:rPr>
      </w:pPr>
      <w:r w:rsidRPr="005067B3">
        <w:rPr>
          <w:rFonts w:ascii="Times New Roman" w:hAnsi="Times New Roman"/>
          <w:b/>
          <w:szCs w:val="24"/>
        </w:rPr>
        <w:t xml:space="preserve">BID – </w:t>
      </w:r>
      <w:r w:rsidR="00013679">
        <w:rPr>
          <w:rFonts w:ascii="Times New Roman" w:hAnsi="Times New Roman"/>
          <w:b/>
          <w:szCs w:val="24"/>
        </w:rPr>
        <w:t xml:space="preserve">CONDUCTOR </w:t>
      </w:r>
      <w:r w:rsidRPr="005067B3">
        <w:rPr>
          <w:rFonts w:ascii="Times New Roman" w:hAnsi="Times New Roman"/>
          <w:b/>
          <w:szCs w:val="24"/>
        </w:rPr>
        <w:t>RELOCATION</w:t>
      </w:r>
      <w:r>
        <w:rPr>
          <w:rFonts w:ascii="Times New Roman" w:hAnsi="Times New Roman"/>
          <w:b/>
          <w:szCs w:val="24"/>
        </w:rPr>
        <w:t xml:space="preserve"> TO COQUITLAM OR REVELSTOKE</w:t>
      </w:r>
    </w:p>
    <w:p w:rsidR="00D96A96" w:rsidRDefault="00D96A96" w:rsidP="00D96A96">
      <w:pPr>
        <w:ind w:left="1440"/>
        <w:rPr>
          <w:rFonts w:ascii="Times New Roman" w:hAnsi="Times New Roman"/>
          <w:szCs w:val="24"/>
        </w:rPr>
      </w:pPr>
    </w:p>
    <w:p w:rsidR="00D96A96" w:rsidRDefault="00D96A96" w:rsidP="00D96A96">
      <w:pPr>
        <w:spacing w:line="300" w:lineRule="exact"/>
        <w:ind w:left="1440"/>
        <w:rPr>
          <w:rFonts w:ascii="Times New Roman" w:hAnsi="Times New Roman"/>
          <w:szCs w:val="24"/>
        </w:rPr>
      </w:pPr>
    </w:p>
    <w:p w:rsidR="00D96A96" w:rsidRDefault="00D96A96" w:rsidP="00D96A96">
      <w:pPr>
        <w:spacing w:line="300" w:lineRule="exact"/>
        <w:ind w:left="1440"/>
        <w:rPr>
          <w:rFonts w:ascii="Times New Roman" w:hAnsi="Times New Roman"/>
          <w:szCs w:val="24"/>
        </w:rPr>
      </w:pPr>
      <w:r w:rsidRPr="005067B3">
        <w:rPr>
          <w:rFonts w:ascii="Times New Roman" w:hAnsi="Times New Roman"/>
          <w:b/>
          <w:szCs w:val="24"/>
        </w:rPr>
        <w:t>Name:</w:t>
      </w:r>
      <w:r>
        <w:rPr>
          <w:rFonts w:ascii="Times New Roman" w:hAnsi="Times New Roman"/>
          <w:szCs w:val="24"/>
        </w:rPr>
        <w:t xml:space="preserve">  _______________________________________</w:t>
      </w:r>
    </w:p>
    <w:p w:rsidR="00D96A96" w:rsidRPr="005067B3" w:rsidRDefault="00D96A96" w:rsidP="00D96A96">
      <w:pPr>
        <w:spacing w:line="300" w:lineRule="exact"/>
        <w:ind w:left="1440"/>
        <w:rPr>
          <w:rFonts w:ascii="Times New Roman" w:hAnsi="Times New Roman"/>
          <w:sz w:val="48"/>
          <w:szCs w:val="24"/>
        </w:rPr>
      </w:pPr>
    </w:p>
    <w:p w:rsidR="00D96A96" w:rsidRDefault="00D96A96" w:rsidP="00D96A96">
      <w:pPr>
        <w:spacing w:line="300" w:lineRule="exact"/>
        <w:ind w:left="1440"/>
        <w:rPr>
          <w:rFonts w:ascii="Times New Roman" w:hAnsi="Times New Roman"/>
          <w:szCs w:val="24"/>
        </w:rPr>
      </w:pPr>
      <w:r w:rsidRPr="005067B3">
        <w:rPr>
          <w:rFonts w:ascii="Times New Roman" w:hAnsi="Times New Roman"/>
          <w:b/>
          <w:szCs w:val="24"/>
        </w:rPr>
        <w:t>Home Terminal:</w:t>
      </w:r>
      <w:r>
        <w:rPr>
          <w:rFonts w:ascii="Times New Roman" w:hAnsi="Times New Roman"/>
          <w:szCs w:val="24"/>
        </w:rPr>
        <w:t xml:space="preserve">  ______________________________</w:t>
      </w:r>
    </w:p>
    <w:p w:rsidR="00D96A96" w:rsidRPr="005067B3" w:rsidRDefault="00D96A96" w:rsidP="00D96A96">
      <w:pPr>
        <w:spacing w:line="300" w:lineRule="exact"/>
        <w:ind w:left="1440"/>
        <w:rPr>
          <w:rFonts w:ascii="Times New Roman" w:hAnsi="Times New Roman"/>
          <w:sz w:val="48"/>
          <w:szCs w:val="24"/>
        </w:rPr>
      </w:pPr>
    </w:p>
    <w:p w:rsidR="00D96A96" w:rsidRDefault="00D96A96" w:rsidP="00D96A96">
      <w:pPr>
        <w:spacing w:line="300" w:lineRule="exact"/>
        <w:ind w:left="1440"/>
        <w:rPr>
          <w:rFonts w:ascii="Times New Roman" w:hAnsi="Times New Roman"/>
          <w:szCs w:val="24"/>
        </w:rPr>
      </w:pPr>
      <w:r w:rsidRPr="005067B3">
        <w:rPr>
          <w:rFonts w:ascii="Times New Roman" w:hAnsi="Times New Roman"/>
          <w:b/>
          <w:szCs w:val="24"/>
        </w:rPr>
        <w:t>Employee Number:</w:t>
      </w:r>
      <w:r>
        <w:rPr>
          <w:rFonts w:ascii="Times New Roman" w:hAnsi="Times New Roman"/>
          <w:szCs w:val="24"/>
        </w:rPr>
        <w:t xml:space="preserve">  ____________________________</w:t>
      </w:r>
    </w:p>
    <w:p w:rsidR="00D96A96" w:rsidRDefault="00D96A96" w:rsidP="00D96A96">
      <w:pPr>
        <w:spacing w:line="300" w:lineRule="exact"/>
        <w:ind w:left="1440"/>
        <w:rPr>
          <w:rFonts w:ascii="Times New Roman" w:hAnsi="Times New Roman"/>
          <w:sz w:val="20"/>
          <w:szCs w:val="24"/>
        </w:rPr>
      </w:pPr>
    </w:p>
    <w:p w:rsidR="00D96A96" w:rsidRDefault="00D96A96" w:rsidP="00D96A96">
      <w:pPr>
        <w:spacing w:line="300" w:lineRule="exact"/>
        <w:ind w:left="1440"/>
        <w:rPr>
          <w:rFonts w:ascii="Times New Roman" w:hAnsi="Times New Roman"/>
          <w:b/>
          <w:szCs w:val="24"/>
          <w:u w:val="single"/>
        </w:rPr>
      </w:pPr>
    </w:p>
    <w:p w:rsidR="00D96A96" w:rsidRDefault="00D96A96" w:rsidP="00D96A96">
      <w:pPr>
        <w:spacing w:line="300" w:lineRule="exact"/>
        <w:ind w:left="1440"/>
        <w:rPr>
          <w:rFonts w:ascii="Times New Roman" w:hAnsi="Times New Roman"/>
          <w:b/>
          <w:szCs w:val="24"/>
          <w:u w:val="single"/>
        </w:rPr>
      </w:pPr>
    </w:p>
    <w:p w:rsidR="00D96A96" w:rsidRDefault="00D96A96" w:rsidP="00D96A96">
      <w:pPr>
        <w:spacing w:line="300" w:lineRule="exact"/>
        <w:ind w:left="1440"/>
        <w:rPr>
          <w:rFonts w:ascii="Times New Roman" w:hAnsi="Times New Roman"/>
          <w:b/>
          <w:szCs w:val="24"/>
          <w:u w:val="single"/>
        </w:rPr>
      </w:pPr>
    </w:p>
    <w:p w:rsidR="00D96A96" w:rsidRDefault="00D96A96" w:rsidP="00D96A96">
      <w:pPr>
        <w:spacing w:line="300" w:lineRule="exact"/>
        <w:ind w:left="1440"/>
        <w:rPr>
          <w:rFonts w:ascii="Times New Roman" w:hAnsi="Times New Roman"/>
          <w:b/>
          <w:szCs w:val="24"/>
          <w:u w:val="single"/>
        </w:rPr>
      </w:pPr>
      <w:r w:rsidRPr="000D1873">
        <w:rPr>
          <w:rFonts w:ascii="Times New Roman" w:hAnsi="Times New Roman"/>
          <w:b/>
          <w:szCs w:val="24"/>
          <w:u w:val="single"/>
        </w:rPr>
        <w:t>DESTINATION TERMINAL</w:t>
      </w:r>
    </w:p>
    <w:p w:rsidR="00D96A96" w:rsidRDefault="00D96A96" w:rsidP="00D96A96">
      <w:pPr>
        <w:spacing w:line="300" w:lineRule="exact"/>
        <w:ind w:left="1440"/>
        <w:rPr>
          <w:rFonts w:ascii="Times New Roman" w:hAnsi="Times New Roman"/>
          <w:b/>
          <w:szCs w:val="24"/>
          <w:u w:val="single"/>
        </w:rPr>
      </w:pPr>
    </w:p>
    <w:tbl>
      <w:tblPr>
        <w:tblW w:w="6260" w:type="dxa"/>
        <w:jc w:val="center"/>
        <w:tblLook w:val="04A0" w:firstRow="1" w:lastRow="0" w:firstColumn="1" w:lastColumn="0" w:noHBand="0" w:noVBand="1"/>
      </w:tblPr>
      <w:tblGrid>
        <w:gridCol w:w="1750"/>
        <w:gridCol w:w="960"/>
        <w:gridCol w:w="960"/>
        <w:gridCol w:w="1870"/>
        <w:gridCol w:w="960"/>
      </w:tblGrid>
      <w:tr w:rsidR="00D96A96" w:rsidRPr="00A11B78" w:rsidTr="008010E6">
        <w:trPr>
          <w:trHeight w:val="330"/>
          <w:jc w:val="center"/>
        </w:trPr>
        <w:tc>
          <w:tcPr>
            <w:tcW w:w="1620" w:type="dxa"/>
            <w:tcBorders>
              <w:top w:val="nil"/>
              <w:left w:val="nil"/>
              <w:bottom w:val="nil"/>
              <w:right w:val="nil"/>
            </w:tcBorders>
            <w:shd w:val="clear" w:color="auto" w:fill="auto"/>
            <w:noWrap/>
            <w:vAlign w:val="center"/>
            <w:hideMark/>
          </w:tcPr>
          <w:p w:rsidR="00D96A96" w:rsidRPr="00A11B78" w:rsidRDefault="00D96A96" w:rsidP="008010E6">
            <w:pPr>
              <w:overflowPunct/>
              <w:autoSpaceDE/>
              <w:autoSpaceDN/>
              <w:adjustRightInd/>
              <w:jc w:val="center"/>
              <w:rPr>
                <w:rFonts w:ascii="Times New Roman" w:hAnsi="Times New Roman"/>
                <w:b/>
                <w:bCs/>
                <w:color w:val="000000"/>
                <w:szCs w:val="24"/>
                <w:lang w:val="en-US"/>
              </w:rPr>
            </w:pPr>
            <w:r>
              <w:rPr>
                <w:rFonts w:ascii="Times New Roman" w:hAnsi="Times New Roman"/>
                <w:b/>
                <w:bCs/>
                <w:color w:val="000000"/>
                <w:szCs w:val="24"/>
              </w:rPr>
              <w:t>COQUITLAM</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96A96" w:rsidRPr="00A11B78" w:rsidRDefault="00D96A96" w:rsidP="008010E6">
            <w:pPr>
              <w:overflowPunct/>
              <w:autoSpaceDE/>
              <w:autoSpaceDN/>
              <w:adjustRightInd/>
              <w:rPr>
                <w:rFonts w:ascii="Calibri" w:hAnsi="Calibri" w:cs="Calibri"/>
                <w:color w:val="000000"/>
                <w:sz w:val="22"/>
                <w:szCs w:val="22"/>
                <w:lang w:val="en-US"/>
              </w:rPr>
            </w:pPr>
            <w:r w:rsidRPr="00A11B78">
              <w:rPr>
                <w:rFonts w:ascii="Calibri" w:hAnsi="Calibri" w:cs="Calibri"/>
                <w:color w:val="000000"/>
                <w:sz w:val="22"/>
                <w:szCs w:val="22"/>
                <w:lang w:val="en-US"/>
              </w:rPr>
              <w:t> </w:t>
            </w:r>
          </w:p>
        </w:tc>
        <w:tc>
          <w:tcPr>
            <w:tcW w:w="960" w:type="dxa"/>
            <w:tcBorders>
              <w:top w:val="nil"/>
              <w:left w:val="nil"/>
              <w:bottom w:val="nil"/>
              <w:right w:val="nil"/>
            </w:tcBorders>
            <w:shd w:val="clear" w:color="auto" w:fill="auto"/>
            <w:noWrap/>
            <w:vAlign w:val="bottom"/>
            <w:hideMark/>
          </w:tcPr>
          <w:p w:rsidR="00D96A96" w:rsidRPr="00A11B78" w:rsidRDefault="00D96A96" w:rsidP="008010E6">
            <w:pPr>
              <w:overflowPunct/>
              <w:autoSpaceDE/>
              <w:autoSpaceDN/>
              <w:adjustRightInd/>
              <w:rPr>
                <w:rFonts w:ascii="Calibri" w:hAnsi="Calibri" w:cs="Calibri"/>
                <w:color w:val="000000"/>
                <w:sz w:val="22"/>
                <w:szCs w:val="22"/>
                <w:lang w:val="en-US"/>
              </w:rPr>
            </w:pPr>
          </w:p>
        </w:tc>
        <w:tc>
          <w:tcPr>
            <w:tcW w:w="1760" w:type="dxa"/>
            <w:tcBorders>
              <w:top w:val="nil"/>
              <w:left w:val="nil"/>
              <w:bottom w:val="nil"/>
              <w:right w:val="nil"/>
            </w:tcBorders>
            <w:shd w:val="clear" w:color="auto" w:fill="auto"/>
            <w:noWrap/>
            <w:vAlign w:val="center"/>
            <w:hideMark/>
          </w:tcPr>
          <w:p w:rsidR="00D96A96" w:rsidRPr="00A11B78" w:rsidRDefault="00D96A96" w:rsidP="008010E6">
            <w:pPr>
              <w:overflowPunct/>
              <w:autoSpaceDE/>
              <w:autoSpaceDN/>
              <w:adjustRightInd/>
              <w:jc w:val="center"/>
              <w:rPr>
                <w:rFonts w:ascii="Times New Roman" w:hAnsi="Times New Roman"/>
                <w:b/>
                <w:bCs/>
                <w:color w:val="000000"/>
                <w:szCs w:val="24"/>
                <w:lang w:val="en-US"/>
              </w:rPr>
            </w:pPr>
            <w:r>
              <w:rPr>
                <w:rFonts w:ascii="Times New Roman" w:hAnsi="Times New Roman"/>
                <w:b/>
                <w:bCs/>
                <w:color w:val="000000"/>
                <w:szCs w:val="24"/>
              </w:rPr>
              <w:t>REVELSTOKE</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96A96" w:rsidRPr="00A11B78" w:rsidRDefault="00D96A96" w:rsidP="008010E6">
            <w:pPr>
              <w:overflowPunct/>
              <w:autoSpaceDE/>
              <w:autoSpaceDN/>
              <w:adjustRightInd/>
              <w:rPr>
                <w:rFonts w:ascii="Calibri" w:hAnsi="Calibri" w:cs="Calibri"/>
                <w:color w:val="000000"/>
                <w:sz w:val="22"/>
                <w:szCs w:val="22"/>
                <w:lang w:val="en-US"/>
              </w:rPr>
            </w:pPr>
            <w:r w:rsidRPr="00A11B78">
              <w:rPr>
                <w:rFonts w:ascii="Calibri" w:hAnsi="Calibri" w:cs="Calibri"/>
                <w:color w:val="000000"/>
                <w:sz w:val="22"/>
                <w:szCs w:val="22"/>
                <w:lang w:val="en-US"/>
              </w:rPr>
              <w:t> </w:t>
            </w:r>
          </w:p>
        </w:tc>
      </w:tr>
      <w:tr w:rsidR="00D96A96" w:rsidRPr="00A11B78" w:rsidTr="008010E6">
        <w:trPr>
          <w:trHeight w:val="315"/>
          <w:jc w:val="center"/>
        </w:trPr>
        <w:tc>
          <w:tcPr>
            <w:tcW w:w="1620" w:type="dxa"/>
            <w:tcBorders>
              <w:top w:val="nil"/>
              <w:left w:val="nil"/>
              <w:bottom w:val="nil"/>
              <w:right w:val="nil"/>
            </w:tcBorders>
            <w:shd w:val="clear" w:color="auto" w:fill="auto"/>
            <w:noWrap/>
            <w:vAlign w:val="bottom"/>
            <w:hideMark/>
          </w:tcPr>
          <w:p w:rsidR="00D96A96" w:rsidRPr="00A11B78" w:rsidRDefault="00D96A96" w:rsidP="008010E6">
            <w:pPr>
              <w:overflowPunct/>
              <w:autoSpaceDE/>
              <w:autoSpaceDN/>
              <w:adjustRightInd/>
              <w:rPr>
                <w:rFonts w:ascii="Calibri" w:hAnsi="Calibri" w:cs="Calibri"/>
                <w:color w:val="000000"/>
                <w:sz w:val="22"/>
                <w:szCs w:val="22"/>
                <w:lang w:val="en-US"/>
              </w:rPr>
            </w:pPr>
          </w:p>
        </w:tc>
        <w:tc>
          <w:tcPr>
            <w:tcW w:w="960" w:type="dxa"/>
            <w:tcBorders>
              <w:top w:val="nil"/>
              <w:left w:val="nil"/>
              <w:bottom w:val="nil"/>
              <w:right w:val="nil"/>
            </w:tcBorders>
            <w:shd w:val="clear" w:color="auto" w:fill="auto"/>
            <w:noWrap/>
            <w:vAlign w:val="bottom"/>
            <w:hideMark/>
          </w:tcPr>
          <w:p w:rsidR="00D96A96" w:rsidRPr="00A11B78" w:rsidRDefault="00D96A96" w:rsidP="008010E6">
            <w:pPr>
              <w:overflowPunct/>
              <w:autoSpaceDE/>
              <w:autoSpaceDN/>
              <w:adjustRightInd/>
              <w:rPr>
                <w:rFonts w:ascii="Times New Roman" w:hAnsi="Times New Roman"/>
                <w:sz w:val="20"/>
                <w:lang w:val="en-US"/>
              </w:rPr>
            </w:pPr>
          </w:p>
        </w:tc>
        <w:tc>
          <w:tcPr>
            <w:tcW w:w="960" w:type="dxa"/>
            <w:tcBorders>
              <w:top w:val="nil"/>
              <w:left w:val="nil"/>
              <w:bottom w:val="nil"/>
              <w:right w:val="nil"/>
            </w:tcBorders>
            <w:shd w:val="clear" w:color="auto" w:fill="auto"/>
            <w:noWrap/>
            <w:vAlign w:val="bottom"/>
            <w:hideMark/>
          </w:tcPr>
          <w:p w:rsidR="00D96A96" w:rsidRPr="00A11B78" w:rsidRDefault="00D96A96" w:rsidP="008010E6">
            <w:pPr>
              <w:overflowPunct/>
              <w:autoSpaceDE/>
              <w:autoSpaceDN/>
              <w:adjustRightInd/>
              <w:rPr>
                <w:rFonts w:ascii="Times New Roman" w:hAnsi="Times New Roman"/>
                <w:sz w:val="20"/>
                <w:lang w:val="en-US"/>
              </w:rPr>
            </w:pPr>
          </w:p>
        </w:tc>
        <w:tc>
          <w:tcPr>
            <w:tcW w:w="1760" w:type="dxa"/>
            <w:tcBorders>
              <w:top w:val="nil"/>
              <w:left w:val="nil"/>
              <w:bottom w:val="nil"/>
              <w:right w:val="nil"/>
            </w:tcBorders>
            <w:shd w:val="clear" w:color="auto" w:fill="auto"/>
            <w:noWrap/>
            <w:vAlign w:val="bottom"/>
            <w:hideMark/>
          </w:tcPr>
          <w:p w:rsidR="00D96A96" w:rsidRPr="00A11B78" w:rsidRDefault="00D96A96" w:rsidP="008010E6">
            <w:pPr>
              <w:overflowPunct/>
              <w:autoSpaceDE/>
              <w:autoSpaceDN/>
              <w:adjustRightInd/>
              <w:rPr>
                <w:rFonts w:ascii="Times New Roman" w:hAnsi="Times New Roman"/>
                <w:sz w:val="20"/>
                <w:lang w:val="en-US"/>
              </w:rPr>
            </w:pPr>
          </w:p>
        </w:tc>
        <w:tc>
          <w:tcPr>
            <w:tcW w:w="960" w:type="dxa"/>
            <w:tcBorders>
              <w:top w:val="nil"/>
              <w:left w:val="nil"/>
              <w:bottom w:val="nil"/>
              <w:right w:val="nil"/>
            </w:tcBorders>
            <w:shd w:val="clear" w:color="auto" w:fill="auto"/>
            <w:noWrap/>
            <w:vAlign w:val="bottom"/>
            <w:hideMark/>
          </w:tcPr>
          <w:p w:rsidR="00D96A96" w:rsidRPr="00A11B78" w:rsidRDefault="00D96A96" w:rsidP="008010E6">
            <w:pPr>
              <w:overflowPunct/>
              <w:autoSpaceDE/>
              <w:autoSpaceDN/>
              <w:adjustRightInd/>
              <w:rPr>
                <w:rFonts w:ascii="Times New Roman" w:hAnsi="Times New Roman"/>
                <w:sz w:val="20"/>
                <w:lang w:val="en-US"/>
              </w:rPr>
            </w:pPr>
          </w:p>
        </w:tc>
      </w:tr>
    </w:tbl>
    <w:p w:rsidR="00D96A96" w:rsidRDefault="00D96A96" w:rsidP="00D96A96">
      <w:pPr>
        <w:spacing w:line="300" w:lineRule="exact"/>
        <w:ind w:left="1440"/>
        <w:rPr>
          <w:rFonts w:ascii="Times New Roman" w:hAnsi="Times New Roman"/>
          <w:sz w:val="20"/>
          <w:szCs w:val="24"/>
        </w:rPr>
      </w:pPr>
    </w:p>
    <w:p w:rsidR="00D96A96" w:rsidRDefault="00D96A96" w:rsidP="00D96A96">
      <w:pPr>
        <w:overflowPunct/>
        <w:rPr>
          <w:rFonts w:ascii="Times-Roman" w:hAnsi="Times-Roman" w:cs="Times-Roman"/>
          <w:szCs w:val="24"/>
          <w:lang w:val="en-US"/>
        </w:rPr>
      </w:pPr>
    </w:p>
    <w:p w:rsidR="00D96A96" w:rsidRDefault="00D96A96" w:rsidP="00D96A96">
      <w:pPr>
        <w:overflowPunct/>
        <w:rPr>
          <w:rFonts w:ascii="Times-Roman" w:hAnsi="Times-Roman" w:cs="Times-Roman"/>
          <w:szCs w:val="24"/>
          <w:lang w:val="en-US"/>
        </w:rPr>
      </w:pPr>
    </w:p>
    <w:p w:rsidR="00D96A96" w:rsidRDefault="00D96A96" w:rsidP="00D96A96">
      <w:pPr>
        <w:overflowPunct/>
        <w:rPr>
          <w:rFonts w:ascii="Times-Roman" w:hAnsi="Times-Roman" w:cs="Times-Roman"/>
          <w:szCs w:val="24"/>
          <w:lang w:val="en-US"/>
        </w:rPr>
      </w:pPr>
    </w:p>
    <w:p w:rsidR="00D96A96" w:rsidRDefault="00D96A96" w:rsidP="00D96A96">
      <w:pPr>
        <w:overflowPunct/>
        <w:rPr>
          <w:rFonts w:ascii="Times-Roman" w:hAnsi="Times-Roman" w:cs="Times-Roman"/>
          <w:szCs w:val="24"/>
          <w:lang w:val="en-US"/>
        </w:rPr>
      </w:pPr>
    </w:p>
    <w:p w:rsidR="00D96A96" w:rsidRDefault="00D96A96" w:rsidP="00D96A96">
      <w:pPr>
        <w:overflowPunct/>
        <w:rPr>
          <w:rFonts w:ascii="Times-Roman" w:hAnsi="Times-Roman" w:cs="Times-Roman"/>
          <w:szCs w:val="24"/>
          <w:lang w:val="en-US"/>
        </w:rPr>
      </w:pPr>
    </w:p>
    <w:p w:rsidR="00D96A96" w:rsidRDefault="00D96A96" w:rsidP="00D96A96">
      <w:pPr>
        <w:overflowPunct/>
        <w:rPr>
          <w:rFonts w:ascii="Times-Roman" w:hAnsi="Times-Roman" w:cs="Times-Roman"/>
          <w:szCs w:val="24"/>
          <w:lang w:val="en-US"/>
        </w:rPr>
      </w:pPr>
    </w:p>
    <w:p w:rsidR="00D96A96" w:rsidRDefault="00D96A96" w:rsidP="00D96A96">
      <w:pPr>
        <w:overflowPunct/>
        <w:rPr>
          <w:rFonts w:ascii="Times-Roman" w:hAnsi="Times-Roman" w:cs="Times-Roman"/>
          <w:szCs w:val="24"/>
          <w:lang w:val="en-US"/>
        </w:rPr>
      </w:pPr>
    </w:p>
    <w:p w:rsidR="00D96A96" w:rsidRDefault="00D96A96" w:rsidP="00D96A96">
      <w:pPr>
        <w:spacing w:line="300" w:lineRule="exact"/>
        <w:ind w:left="1440"/>
        <w:rPr>
          <w:rFonts w:ascii="Times New Roman" w:hAnsi="Times New Roman"/>
          <w:b/>
          <w:szCs w:val="24"/>
        </w:rPr>
      </w:pPr>
    </w:p>
    <w:p w:rsidR="00D96A96" w:rsidRDefault="00D96A96" w:rsidP="00D96A96">
      <w:pPr>
        <w:spacing w:line="300" w:lineRule="exact"/>
        <w:ind w:left="1440"/>
        <w:rPr>
          <w:rFonts w:ascii="Times New Roman" w:hAnsi="Times New Roman"/>
          <w:szCs w:val="24"/>
        </w:rPr>
      </w:pPr>
      <w:r w:rsidRPr="005067B3">
        <w:rPr>
          <w:rFonts w:ascii="Times New Roman" w:hAnsi="Times New Roman"/>
          <w:b/>
          <w:szCs w:val="24"/>
        </w:rPr>
        <w:t>Signature:</w:t>
      </w:r>
      <w:r>
        <w:rPr>
          <w:rFonts w:ascii="Times New Roman" w:hAnsi="Times New Roman"/>
          <w:szCs w:val="24"/>
        </w:rPr>
        <w:t xml:space="preserve">  ___________________________________</w:t>
      </w:r>
    </w:p>
    <w:p w:rsidR="00D96A96" w:rsidRDefault="00D96A96" w:rsidP="00D96A96">
      <w:pPr>
        <w:ind w:left="1440"/>
        <w:rPr>
          <w:rFonts w:ascii="Times New Roman" w:hAnsi="Times New Roman"/>
          <w:szCs w:val="24"/>
        </w:rPr>
      </w:pPr>
    </w:p>
    <w:p w:rsidR="00D96A96" w:rsidRDefault="00D96A96" w:rsidP="00D96A96">
      <w:pPr>
        <w:ind w:left="1440"/>
        <w:rPr>
          <w:rFonts w:ascii="Times New Roman" w:hAnsi="Times New Roman"/>
          <w:szCs w:val="24"/>
        </w:rPr>
      </w:pPr>
    </w:p>
    <w:p w:rsidR="00D96A96" w:rsidRPr="005067B3" w:rsidRDefault="00D96A96" w:rsidP="00D96A96">
      <w:pPr>
        <w:spacing w:line="300" w:lineRule="exact"/>
        <w:ind w:left="1440"/>
        <w:rPr>
          <w:rFonts w:ascii="Times New Roman" w:hAnsi="Times New Roman"/>
          <w:b/>
          <w:szCs w:val="24"/>
        </w:rPr>
      </w:pPr>
      <w:r w:rsidRPr="005067B3">
        <w:rPr>
          <w:rFonts w:ascii="Times New Roman" w:hAnsi="Times New Roman"/>
          <w:b/>
          <w:szCs w:val="24"/>
        </w:rPr>
        <w:t>The deadline for this opportunity is</w:t>
      </w:r>
      <w:r>
        <w:rPr>
          <w:rFonts w:ascii="Times New Roman" w:hAnsi="Times New Roman"/>
          <w:b/>
          <w:szCs w:val="24"/>
        </w:rPr>
        <w:t xml:space="preserve"> </w:t>
      </w:r>
      <w:r w:rsidRPr="005067B3">
        <w:rPr>
          <w:rFonts w:ascii="Times New Roman" w:hAnsi="Times New Roman"/>
          <w:b/>
          <w:szCs w:val="24"/>
        </w:rPr>
        <w:t>2359</w:t>
      </w:r>
      <w:r>
        <w:rPr>
          <w:rFonts w:ascii="Times New Roman" w:hAnsi="Times New Roman"/>
          <w:b/>
          <w:szCs w:val="24"/>
        </w:rPr>
        <w:t xml:space="preserve"> </w:t>
      </w:r>
      <w:r w:rsidR="005563B2">
        <w:rPr>
          <w:rFonts w:ascii="Times New Roman" w:hAnsi="Times New Roman"/>
          <w:b/>
          <w:szCs w:val="24"/>
        </w:rPr>
        <w:t>Sunday</w:t>
      </w:r>
      <w:r>
        <w:rPr>
          <w:rFonts w:ascii="Times New Roman" w:hAnsi="Times New Roman"/>
          <w:b/>
          <w:szCs w:val="24"/>
        </w:rPr>
        <w:t xml:space="preserve"> </w:t>
      </w:r>
      <w:r w:rsidR="005563B2">
        <w:rPr>
          <w:rFonts w:ascii="Times New Roman" w:hAnsi="Times New Roman"/>
          <w:b/>
          <w:szCs w:val="24"/>
        </w:rPr>
        <w:t>August 2</w:t>
      </w:r>
      <w:r w:rsidR="005563B2" w:rsidRPr="005563B2">
        <w:rPr>
          <w:rFonts w:ascii="Times New Roman" w:hAnsi="Times New Roman"/>
          <w:b/>
          <w:szCs w:val="24"/>
          <w:vertAlign w:val="superscript"/>
        </w:rPr>
        <w:t>nd</w:t>
      </w:r>
      <w:r w:rsidR="005563B2">
        <w:rPr>
          <w:rFonts w:ascii="Times New Roman" w:hAnsi="Times New Roman"/>
          <w:b/>
          <w:szCs w:val="24"/>
        </w:rPr>
        <w:t>,</w:t>
      </w:r>
      <w:r>
        <w:rPr>
          <w:rFonts w:ascii="Times New Roman" w:hAnsi="Times New Roman"/>
          <w:b/>
          <w:szCs w:val="24"/>
        </w:rPr>
        <w:t xml:space="preserve"> 2020</w:t>
      </w:r>
    </w:p>
    <w:p w:rsidR="00D96A96" w:rsidRDefault="00D96A96" w:rsidP="00D96A96">
      <w:pPr>
        <w:spacing w:line="300" w:lineRule="exact"/>
        <w:rPr>
          <w:rFonts w:ascii="Times New Roman" w:hAnsi="Times New Roman"/>
          <w:szCs w:val="24"/>
        </w:rPr>
      </w:pPr>
    </w:p>
    <w:p w:rsidR="00D96A96" w:rsidRDefault="00D96A96" w:rsidP="00D96A96">
      <w:pPr>
        <w:spacing w:line="300" w:lineRule="exact"/>
        <w:ind w:left="1440"/>
        <w:rPr>
          <w:rFonts w:ascii="Times New Roman" w:hAnsi="Times New Roman"/>
          <w:szCs w:val="24"/>
        </w:rPr>
      </w:pPr>
      <w:r>
        <w:rPr>
          <w:rFonts w:ascii="Times New Roman" w:hAnsi="Times New Roman"/>
          <w:szCs w:val="24"/>
        </w:rPr>
        <w:t>Please fax to CMC at 1-888-758-6880</w:t>
      </w:r>
    </w:p>
    <w:p w:rsidR="00D96A96" w:rsidRDefault="00D96A96" w:rsidP="00D96A96">
      <w:pPr>
        <w:spacing w:line="300" w:lineRule="exact"/>
        <w:ind w:left="1440"/>
        <w:rPr>
          <w:rFonts w:ascii="Times New Roman" w:hAnsi="Times New Roman"/>
          <w:szCs w:val="24"/>
        </w:rPr>
      </w:pPr>
    </w:p>
    <w:p w:rsidR="00D96A96" w:rsidRPr="002E1376" w:rsidRDefault="00D96A96">
      <w:pPr>
        <w:rPr>
          <w:rFonts w:asciiTheme="minorHAnsi" w:hAnsiTheme="minorHAnsi" w:cstheme="minorHAnsi"/>
          <w:szCs w:val="24"/>
        </w:rPr>
      </w:pPr>
    </w:p>
    <w:sectPr w:rsidR="00D96A96" w:rsidRPr="002E1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44FA5"/>
    <w:multiLevelType w:val="hybridMultilevel"/>
    <w:tmpl w:val="35FC7964"/>
    <w:lvl w:ilvl="0" w:tplc="6628AA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1C"/>
    <w:rsid w:val="00013679"/>
    <w:rsid w:val="000425B9"/>
    <w:rsid w:val="00073DB7"/>
    <w:rsid w:val="002E1376"/>
    <w:rsid w:val="00331240"/>
    <w:rsid w:val="003C3325"/>
    <w:rsid w:val="004E0158"/>
    <w:rsid w:val="004F19B0"/>
    <w:rsid w:val="00530ED8"/>
    <w:rsid w:val="005510B0"/>
    <w:rsid w:val="005563B2"/>
    <w:rsid w:val="005971F1"/>
    <w:rsid w:val="006E3D9F"/>
    <w:rsid w:val="007C586D"/>
    <w:rsid w:val="0081116F"/>
    <w:rsid w:val="0099128B"/>
    <w:rsid w:val="009E1CC9"/>
    <w:rsid w:val="00A214C1"/>
    <w:rsid w:val="00A96068"/>
    <w:rsid w:val="00BF3389"/>
    <w:rsid w:val="00D96A96"/>
    <w:rsid w:val="00E7651C"/>
    <w:rsid w:val="00E9503E"/>
    <w:rsid w:val="00F34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9F89E"/>
  <w15:chartTrackingRefBased/>
  <w15:docId w15:val="{24A6D606-D34F-40AC-9C06-65DAD2ED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51C"/>
    <w:pPr>
      <w:overflowPunct w:val="0"/>
      <w:autoSpaceDE w:val="0"/>
      <w:autoSpaceDN w:val="0"/>
      <w:adjustRightInd w:val="0"/>
      <w:spacing w:after="0" w:line="240" w:lineRule="auto"/>
    </w:pPr>
    <w:rPr>
      <w:rFonts w:ascii="Arial" w:eastAsia="Times New Roman" w:hAnsi="Arial" w:cs="Times New Roman"/>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51C"/>
    <w:pPr>
      <w:overflowPunct w:val="0"/>
      <w:autoSpaceDE w:val="0"/>
      <w:autoSpaceDN w:val="0"/>
      <w:adjustRightInd w:val="0"/>
      <w:spacing w:after="0" w:line="240" w:lineRule="auto"/>
    </w:pPr>
    <w:rPr>
      <w:rFonts w:ascii="Arial" w:eastAsia="Times New Roman" w:hAnsi="Arial" w:cs="Times New Roman"/>
      <w:sz w:val="24"/>
      <w:szCs w:val="20"/>
      <w:lang w:val="en-CA"/>
    </w:rPr>
  </w:style>
  <w:style w:type="paragraph" w:styleId="ListParagraph">
    <w:name w:val="List Paragraph"/>
    <w:basedOn w:val="Normal"/>
    <w:uiPriority w:val="34"/>
    <w:qFormat/>
    <w:rsid w:val="00D96A96"/>
    <w:pPr>
      <w:overflowPunct/>
      <w:autoSpaceDE/>
      <w:autoSpaceDN/>
      <w:adjustRightInd/>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45276">
      <w:bodyDiv w:val="1"/>
      <w:marLeft w:val="0"/>
      <w:marRight w:val="0"/>
      <w:marTop w:val="0"/>
      <w:marBottom w:val="0"/>
      <w:divBdr>
        <w:top w:val="none" w:sz="0" w:space="0" w:color="auto"/>
        <w:left w:val="none" w:sz="0" w:space="0" w:color="auto"/>
        <w:bottom w:val="none" w:sz="0" w:space="0" w:color="auto"/>
        <w:right w:val="none" w:sz="0" w:space="0" w:color="auto"/>
      </w:divBdr>
    </w:div>
    <w:div w:id="776943638">
      <w:bodyDiv w:val="1"/>
      <w:marLeft w:val="0"/>
      <w:marRight w:val="0"/>
      <w:marTop w:val="0"/>
      <w:marBottom w:val="0"/>
      <w:divBdr>
        <w:top w:val="none" w:sz="0" w:space="0" w:color="auto"/>
        <w:left w:val="none" w:sz="0" w:space="0" w:color="auto"/>
        <w:bottom w:val="none" w:sz="0" w:space="0" w:color="auto"/>
        <w:right w:val="none" w:sz="0" w:space="0" w:color="auto"/>
      </w:divBdr>
    </w:div>
    <w:div w:id="904334123">
      <w:bodyDiv w:val="1"/>
      <w:marLeft w:val="0"/>
      <w:marRight w:val="0"/>
      <w:marTop w:val="0"/>
      <w:marBottom w:val="0"/>
      <w:divBdr>
        <w:top w:val="none" w:sz="0" w:space="0" w:color="auto"/>
        <w:left w:val="none" w:sz="0" w:space="0" w:color="auto"/>
        <w:bottom w:val="none" w:sz="0" w:space="0" w:color="auto"/>
        <w:right w:val="none" w:sz="0" w:space="0" w:color="auto"/>
      </w:divBdr>
    </w:div>
    <w:div w:id="1158228961">
      <w:bodyDiv w:val="1"/>
      <w:marLeft w:val="0"/>
      <w:marRight w:val="0"/>
      <w:marTop w:val="0"/>
      <w:marBottom w:val="0"/>
      <w:divBdr>
        <w:top w:val="none" w:sz="0" w:space="0" w:color="auto"/>
        <w:left w:val="none" w:sz="0" w:space="0" w:color="auto"/>
        <w:bottom w:val="none" w:sz="0" w:space="0" w:color="auto"/>
        <w:right w:val="none" w:sz="0" w:space="0" w:color="auto"/>
      </w:divBdr>
    </w:div>
    <w:div w:id="1620065204">
      <w:bodyDiv w:val="1"/>
      <w:marLeft w:val="0"/>
      <w:marRight w:val="0"/>
      <w:marTop w:val="0"/>
      <w:marBottom w:val="0"/>
      <w:divBdr>
        <w:top w:val="none" w:sz="0" w:space="0" w:color="auto"/>
        <w:left w:val="none" w:sz="0" w:space="0" w:color="auto"/>
        <w:bottom w:val="none" w:sz="0" w:space="0" w:color="auto"/>
        <w:right w:val="none" w:sz="0" w:space="0" w:color="auto"/>
      </w:divBdr>
    </w:div>
    <w:div w:id="1628781872">
      <w:bodyDiv w:val="1"/>
      <w:marLeft w:val="0"/>
      <w:marRight w:val="0"/>
      <w:marTop w:val="0"/>
      <w:marBottom w:val="0"/>
      <w:divBdr>
        <w:top w:val="none" w:sz="0" w:space="0" w:color="auto"/>
        <w:left w:val="none" w:sz="0" w:space="0" w:color="auto"/>
        <w:bottom w:val="none" w:sz="0" w:space="0" w:color="auto"/>
        <w:right w:val="none" w:sz="0" w:space="0" w:color="auto"/>
      </w:divBdr>
    </w:div>
    <w:div w:id="1728801098">
      <w:bodyDiv w:val="1"/>
      <w:marLeft w:val="0"/>
      <w:marRight w:val="0"/>
      <w:marTop w:val="0"/>
      <w:marBottom w:val="0"/>
      <w:divBdr>
        <w:top w:val="none" w:sz="0" w:space="0" w:color="auto"/>
        <w:left w:val="none" w:sz="0" w:space="0" w:color="auto"/>
        <w:bottom w:val="none" w:sz="0" w:space="0" w:color="auto"/>
        <w:right w:val="none" w:sz="0" w:space="0" w:color="auto"/>
      </w:divBdr>
    </w:div>
    <w:div w:id="1744252837">
      <w:bodyDiv w:val="1"/>
      <w:marLeft w:val="0"/>
      <w:marRight w:val="0"/>
      <w:marTop w:val="0"/>
      <w:marBottom w:val="0"/>
      <w:divBdr>
        <w:top w:val="none" w:sz="0" w:space="0" w:color="auto"/>
        <w:left w:val="none" w:sz="0" w:space="0" w:color="auto"/>
        <w:bottom w:val="none" w:sz="0" w:space="0" w:color="auto"/>
        <w:right w:val="none" w:sz="0" w:space="0" w:color="auto"/>
      </w:divBdr>
    </w:div>
    <w:div w:id="1929729638">
      <w:bodyDiv w:val="1"/>
      <w:marLeft w:val="0"/>
      <w:marRight w:val="0"/>
      <w:marTop w:val="0"/>
      <w:marBottom w:val="0"/>
      <w:divBdr>
        <w:top w:val="none" w:sz="0" w:space="0" w:color="auto"/>
        <w:left w:val="none" w:sz="0" w:space="0" w:color="auto"/>
        <w:bottom w:val="none" w:sz="0" w:space="0" w:color="auto"/>
        <w:right w:val="none" w:sz="0" w:space="0" w:color="auto"/>
      </w:divBdr>
    </w:div>
    <w:div w:id="1999263573">
      <w:bodyDiv w:val="1"/>
      <w:marLeft w:val="0"/>
      <w:marRight w:val="0"/>
      <w:marTop w:val="0"/>
      <w:marBottom w:val="0"/>
      <w:divBdr>
        <w:top w:val="none" w:sz="0" w:space="0" w:color="auto"/>
        <w:left w:val="none" w:sz="0" w:space="0" w:color="auto"/>
        <w:bottom w:val="none" w:sz="0" w:space="0" w:color="auto"/>
        <w:right w:val="none" w:sz="0" w:space="0" w:color="auto"/>
      </w:divBdr>
    </w:div>
    <w:div w:id="212915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CP</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Avegail Macaldo</dc:creator>
  <cp:keywords/>
  <dc:description/>
  <cp:lastModifiedBy>Avegail Macaldo</cp:lastModifiedBy>
  <cp:revision>4</cp:revision>
  <dcterms:created xsi:type="dcterms:W3CDTF">2020-07-23T16:22:00Z</dcterms:created>
  <dcterms:modified xsi:type="dcterms:W3CDTF">2020-07-23T16:22:00Z</dcterms:modified>
</cp:coreProperties>
</file>